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3D5EB3" w14:textId="77777777" w:rsidR="009B724D" w:rsidRPr="00172049" w:rsidRDefault="009B724D" w:rsidP="00172049">
      <w:pPr>
        <w:rPr>
          <w:rFonts w:ascii="Times New Roman" w:hAnsi="Times New Roman" w:cs="Times New Roman"/>
          <w:b/>
          <w:bCs/>
          <w:sz w:val="24"/>
          <w:szCs w:val="24"/>
        </w:rPr>
      </w:pPr>
      <w:r w:rsidRPr="00172049">
        <w:rPr>
          <w:rFonts w:ascii="Times New Roman" w:hAnsi="Times New Roman" w:cs="Times New Roman"/>
          <w:b/>
          <w:bCs/>
          <w:sz w:val="24"/>
          <w:szCs w:val="24"/>
        </w:rPr>
        <w:t>Part 1</w:t>
      </w:r>
    </w:p>
    <w:p w14:paraId="688DABCB" w14:textId="55991EBF" w:rsidR="00791289" w:rsidRPr="00172049" w:rsidRDefault="00D25F3B" w:rsidP="00172049">
      <w:pPr>
        <w:rPr>
          <w:rFonts w:ascii="Times New Roman" w:hAnsi="Times New Roman" w:cs="Times New Roman"/>
          <w:sz w:val="24"/>
          <w:szCs w:val="24"/>
        </w:rPr>
      </w:pPr>
      <w:r w:rsidRPr="00172049">
        <w:rPr>
          <w:rFonts w:ascii="Times New Roman" w:hAnsi="Times New Roman" w:cs="Times New Roman"/>
          <w:sz w:val="24"/>
          <w:szCs w:val="24"/>
        </w:rPr>
        <w:t xml:space="preserve">Level 1: </w:t>
      </w:r>
      <w:r w:rsidR="00B048C4" w:rsidRPr="00172049">
        <w:rPr>
          <w:rFonts w:ascii="Times New Roman" w:hAnsi="Times New Roman" w:cs="Times New Roman"/>
          <w:sz w:val="24"/>
          <w:szCs w:val="24"/>
        </w:rPr>
        <w:t>Pre-convectional</w:t>
      </w:r>
      <w:r w:rsidR="00BD710A" w:rsidRPr="00172049">
        <w:rPr>
          <w:rFonts w:ascii="Times New Roman" w:hAnsi="Times New Roman" w:cs="Times New Roman"/>
          <w:sz w:val="24"/>
          <w:szCs w:val="24"/>
        </w:rPr>
        <w:t>. Involves children of 6 years of age</w:t>
      </w:r>
    </w:p>
    <w:p w14:paraId="5A970E32" w14:textId="50C65622" w:rsidR="00B94D3C" w:rsidRPr="00172049" w:rsidRDefault="00B94D3C" w:rsidP="00172049">
      <w:pPr>
        <w:rPr>
          <w:rFonts w:ascii="Times New Roman" w:hAnsi="Times New Roman" w:cs="Times New Roman"/>
          <w:sz w:val="24"/>
          <w:szCs w:val="24"/>
        </w:rPr>
      </w:pPr>
      <w:r w:rsidRPr="00172049">
        <w:rPr>
          <w:rFonts w:ascii="Times New Roman" w:hAnsi="Times New Roman" w:cs="Times New Roman"/>
          <w:sz w:val="24"/>
          <w:szCs w:val="24"/>
        </w:rPr>
        <w:t>Stage 1 is obedience, and punishment orientation. This stage focuses on desire of children to adhere to the rules and avoid punishment</w:t>
      </w:r>
      <w:r w:rsidR="00BD710A" w:rsidRPr="00172049">
        <w:rPr>
          <w:rFonts w:ascii="Times New Roman" w:hAnsi="Times New Roman" w:cs="Times New Roman"/>
          <w:sz w:val="24"/>
          <w:szCs w:val="24"/>
        </w:rPr>
        <w:t>.</w:t>
      </w:r>
    </w:p>
    <w:p w14:paraId="7554E977" w14:textId="0D95914B" w:rsidR="00B94D3C" w:rsidRPr="00172049" w:rsidRDefault="00B94D3C" w:rsidP="00172049">
      <w:pPr>
        <w:rPr>
          <w:rFonts w:ascii="Times New Roman" w:hAnsi="Times New Roman" w:cs="Times New Roman"/>
          <w:sz w:val="24"/>
          <w:szCs w:val="24"/>
        </w:rPr>
      </w:pPr>
      <w:r w:rsidRPr="00172049">
        <w:rPr>
          <w:rFonts w:ascii="Times New Roman" w:hAnsi="Times New Roman" w:cs="Times New Roman"/>
          <w:sz w:val="24"/>
          <w:szCs w:val="24"/>
        </w:rPr>
        <w:t>Stage 2 is instrumental orientation. This stage involves how a child begin adopting taught views. At this stage child shows little interest of other’s needs and focuses on individual needs.</w:t>
      </w:r>
    </w:p>
    <w:p w14:paraId="1249F8F6" w14:textId="14DC69E0" w:rsidR="00B048C4" w:rsidRPr="00172049" w:rsidRDefault="00D25F3B" w:rsidP="00172049">
      <w:pPr>
        <w:rPr>
          <w:rFonts w:ascii="Times New Roman" w:hAnsi="Times New Roman" w:cs="Times New Roman"/>
          <w:sz w:val="24"/>
          <w:szCs w:val="24"/>
        </w:rPr>
      </w:pPr>
      <w:r w:rsidRPr="00172049">
        <w:rPr>
          <w:rFonts w:ascii="Times New Roman" w:hAnsi="Times New Roman" w:cs="Times New Roman"/>
          <w:sz w:val="24"/>
          <w:szCs w:val="24"/>
        </w:rPr>
        <w:t xml:space="preserve">Level 2: </w:t>
      </w:r>
      <w:r w:rsidR="00B048C4" w:rsidRPr="00172049">
        <w:rPr>
          <w:rFonts w:ascii="Times New Roman" w:hAnsi="Times New Roman" w:cs="Times New Roman"/>
          <w:sz w:val="24"/>
          <w:szCs w:val="24"/>
        </w:rPr>
        <w:t xml:space="preserve">Conventional </w:t>
      </w:r>
      <w:r w:rsidR="00AA0C3B" w:rsidRPr="00172049">
        <w:rPr>
          <w:rFonts w:ascii="Times New Roman" w:hAnsi="Times New Roman" w:cs="Times New Roman"/>
          <w:sz w:val="24"/>
          <w:szCs w:val="24"/>
        </w:rPr>
        <w:t>level for children after attaining 10 years</w:t>
      </w:r>
      <w:r w:rsidR="004242E3" w:rsidRPr="00172049">
        <w:rPr>
          <w:rFonts w:ascii="Times New Roman" w:hAnsi="Times New Roman" w:cs="Times New Roman"/>
          <w:sz w:val="24"/>
          <w:szCs w:val="24"/>
        </w:rPr>
        <w:t>. At this level view others better and tries as much as possible to avoid blames and always focuses on seeking approval.</w:t>
      </w:r>
      <w:r w:rsidR="002C6CBD" w:rsidRPr="00172049">
        <w:rPr>
          <w:rFonts w:ascii="Times New Roman" w:hAnsi="Times New Roman" w:cs="Times New Roman"/>
          <w:sz w:val="24"/>
          <w:szCs w:val="24"/>
        </w:rPr>
        <w:t xml:space="preserve"> Sense of child morality is linked to societal or personal </w:t>
      </w:r>
      <w:r w:rsidR="00172049" w:rsidRPr="00172049">
        <w:rPr>
          <w:rFonts w:ascii="Times New Roman" w:hAnsi="Times New Roman" w:cs="Times New Roman"/>
          <w:sz w:val="24"/>
          <w:szCs w:val="24"/>
        </w:rPr>
        <w:t>relationship (</w:t>
      </w:r>
      <w:r w:rsidR="00963199" w:rsidRPr="00172049">
        <w:rPr>
          <w:rFonts w:ascii="Times New Roman" w:hAnsi="Times New Roman" w:cs="Times New Roman"/>
          <w:sz w:val="24"/>
          <w:szCs w:val="24"/>
        </w:rPr>
        <w:t>Kurt, 2020</w:t>
      </w:r>
      <w:r w:rsidR="00172049" w:rsidRPr="00172049">
        <w:rPr>
          <w:rFonts w:ascii="Times New Roman" w:hAnsi="Times New Roman" w:cs="Times New Roman"/>
          <w:sz w:val="24"/>
          <w:szCs w:val="24"/>
        </w:rPr>
        <w:t>).</w:t>
      </w:r>
      <w:r w:rsidR="002C6CBD" w:rsidRPr="00172049">
        <w:rPr>
          <w:rFonts w:ascii="Times New Roman" w:hAnsi="Times New Roman" w:cs="Times New Roman"/>
          <w:sz w:val="24"/>
          <w:szCs w:val="24"/>
        </w:rPr>
        <w:t xml:space="preserve"> They </w:t>
      </w:r>
      <w:r w:rsidR="00172049" w:rsidRPr="00172049">
        <w:rPr>
          <w:rFonts w:ascii="Times New Roman" w:hAnsi="Times New Roman" w:cs="Times New Roman"/>
          <w:sz w:val="24"/>
          <w:szCs w:val="24"/>
        </w:rPr>
        <w:t>accept</w:t>
      </w:r>
      <w:r w:rsidR="002C6CBD" w:rsidRPr="00172049">
        <w:rPr>
          <w:rFonts w:ascii="Times New Roman" w:hAnsi="Times New Roman" w:cs="Times New Roman"/>
          <w:sz w:val="24"/>
          <w:szCs w:val="24"/>
        </w:rPr>
        <w:t xml:space="preserve"> rules of those in authority.</w:t>
      </w:r>
    </w:p>
    <w:p w14:paraId="07011BB7" w14:textId="77777777" w:rsidR="00B17AF7" w:rsidRPr="00172049" w:rsidRDefault="002C6CBD" w:rsidP="00172049">
      <w:pPr>
        <w:rPr>
          <w:rFonts w:ascii="Times New Roman" w:hAnsi="Times New Roman" w:cs="Times New Roman"/>
          <w:sz w:val="24"/>
          <w:szCs w:val="24"/>
        </w:rPr>
      </w:pPr>
      <w:r w:rsidRPr="00172049">
        <w:rPr>
          <w:rFonts w:ascii="Times New Roman" w:hAnsi="Times New Roman" w:cs="Times New Roman"/>
          <w:sz w:val="24"/>
          <w:szCs w:val="24"/>
        </w:rPr>
        <w:t>Stage 3: Good boy, nice girl orientation level. Here children have desire approval by their peers and act as if they could want to avoid disapproval. The major focus is on being nice to others and embracing good behavior.</w:t>
      </w:r>
    </w:p>
    <w:p w14:paraId="4658E2D4" w14:textId="5E1D36E6" w:rsidR="002C6CBD" w:rsidRPr="00172049" w:rsidRDefault="00B17AF7" w:rsidP="00172049">
      <w:pPr>
        <w:rPr>
          <w:rFonts w:ascii="Times New Roman" w:hAnsi="Times New Roman" w:cs="Times New Roman"/>
          <w:sz w:val="24"/>
          <w:szCs w:val="24"/>
        </w:rPr>
      </w:pPr>
      <w:r w:rsidRPr="00172049">
        <w:rPr>
          <w:rFonts w:ascii="Times New Roman" w:hAnsi="Times New Roman" w:cs="Times New Roman"/>
          <w:sz w:val="24"/>
          <w:szCs w:val="24"/>
        </w:rPr>
        <w:t xml:space="preserve">Stage 4: law and order </w:t>
      </w:r>
      <w:r w:rsidR="00172049" w:rsidRPr="00172049">
        <w:rPr>
          <w:rFonts w:ascii="Times New Roman" w:hAnsi="Times New Roman" w:cs="Times New Roman"/>
          <w:sz w:val="24"/>
          <w:szCs w:val="24"/>
        </w:rPr>
        <w:t>orientation.</w:t>
      </w:r>
      <w:r w:rsidR="00810DD4" w:rsidRPr="00172049">
        <w:rPr>
          <w:rFonts w:ascii="Times New Roman" w:hAnsi="Times New Roman" w:cs="Times New Roman"/>
          <w:sz w:val="24"/>
          <w:szCs w:val="24"/>
        </w:rPr>
        <w:t xml:space="preserve"> This is stage where blindly a child </w:t>
      </w:r>
      <w:r w:rsidR="00172049" w:rsidRPr="00172049">
        <w:rPr>
          <w:rFonts w:ascii="Times New Roman" w:hAnsi="Times New Roman" w:cs="Times New Roman"/>
          <w:sz w:val="24"/>
          <w:szCs w:val="24"/>
        </w:rPr>
        <w:t>accepts</w:t>
      </w:r>
      <w:r w:rsidR="00810DD4" w:rsidRPr="00172049">
        <w:rPr>
          <w:rFonts w:ascii="Times New Roman" w:hAnsi="Times New Roman" w:cs="Times New Roman"/>
          <w:sz w:val="24"/>
          <w:szCs w:val="24"/>
        </w:rPr>
        <w:t xml:space="preserve"> rules as well as convection due to their importance in maintenance of societal functioning.</w:t>
      </w:r>
      <w:r w:rsidR="00D45D41" w:rsidRPr="00172049">
        <w:rPr>
          <w:rFonts w:ascii="Times New Roman" w:hAnsi="Times New Roman" w:cs="Times New Roman"/>
          <w:sz w:val="24"/>
          <w:szCs w:val="24"/>
        </w:rPr>
        <w:t xml:space="preserve"> Rules appears to be similar to all </w:t>
      </w:r>
      <w:r w:rsidR="00172049" w:rsidRPr="00172049">
        <w:rPr>
          <w:rFonts w:ascii="Times New Roman" w:hAnsi="Times New Roman" w:cs="Times New Roman"/>
          <w:sz w:val="24"/>
          <w:szCs w:val="24"/>
        </w:rPr>
        <w:t>children (</w:t>
      </w:r>
      <w:r w:rsidR="00963199" w:rsidRPr="00172049">
        <w:rPr>
          <w:rFonts w:ascii="Times New Roman" w:hAnsi="Times New Roman" w:cs="Times New Roman"/>
          <w:sz w:val="24"/>
          <w:szCs w:val="24"/>
        </w:rPr>
        <w:t>Kurt, 2020).</w:t>
      </w:r>
    </w:p>
    <w:p w14:paraId="32DF864C" w14:textId="6AD825F0" w:rsidR="00B048C4" w:rsidRPr="00172049" w:rsidRDefault="00D25F3B" w:rsidP="00172049">
      <w:pPr>
        <w:rPr>
          <w:rFonts w:ascii="Times New Roman" w:hAnsi="Times New Roman" w:cs="Times New Roman"/>
          <w:sz w:val="24"/>
          <w:szCs w:val="24"/>
        </w:rPr>
      </w:pPr>
      <w:r w:rsidRPr="00172049">
        <w:rPr>
          <w:rFonts w:ascii="Times New Roman" w:hAnsi="Times New Roman" w:cs="Times New Roman"/>
          <w:sz w:val="24"/>
          <w:szCs w:val="24"/>
        </w:rPr>
        <w:t xml:space="preserve">Level 3: </w:t>
      </w:r>
      <w:r w:rsidR="00B048C4" w:rsidRPr="00172049">
        <w:rPr>
          <w:rFonts w:ascii="Times New Roman" w:hAnsi="Times New Roman" w:cs="Times New Roman"/>
          <w:sz w:val="24"/>
          <w:szCs w:val="24"/>
        </w:rPr>
        <w:t xml:space="preserve">Post convectional </w:t>
      </w:r>
      <w:r w:rsidR="00AA0C3B" w:rsidRPr="00172049">
        <w:rPr>
          <w:rFonts w:ascii="Times New Roman" w:hAnsi="Times New Roman" w:cs="Times New Roman"/>
          <w:sz w:val="24"/>
          <w:szCs w:val="24"/>
        </w:rPr>
        <w:t>for children who have attained at least 13 years of age</w:t>
      </w:r>
      <w:r w:rsidR="007C2ABF" w:rsidRPr="00172049">
        <w:rPr>
          <w:rFonts w:ascii="Times New Roman" w:hAnsi="Times New Roman" w:cs="Times New Roman"/>
          <w:sz w:val="24"/>
          <w:szCs w:val="24"/>
        </w:rPr>
        <w:t>.</w:t>
      </w:r>
    </w:p>
    <w:p w14:paraId="01346001" w14:textId="1DC247EB" w:rsidR="0041459D" w:rsidRPr="00172049" w:rsidRDefault="0041459D" w:rsidP="00172049">
      <w:pPr>
        <w:rPr>
          <w:rFonts w:ascii="Times New Roman" w:hAnsi="Times New Roman" w:cs="Times New Roman"/>
          <w:sz w:val="24"/>
          <w:szCs w:val="24"/>
        </w:rPr>
      </w:pPr>
      <w:r w:rsidRPr="00172049">
        <w:rPr>
          <w:rFonts w:ascii="Times New Roman" w:hAnsi="Times New Roman" w:cs="Times New Roman"/>
          <w:sz w:val="24"/>
          <w:szCs w:val="24"/>
        </w:rPr>
        <w:lastRenderedPageBreak/>
        <w:t xml:space="preserve">Stage 5: social contract orientation. This stage involves viewing world as if it holds various values, opinions and rights. All these perspectives </w:t>
      </w:r>
      <w:r w:rsidR="00172049" w:rsidRPr="00172049">
        <w:rPr>
          <w:rFonts w:ascii="Times New Roman" w:hAnsi="Times New Roman" w:cs="Times New Roman"/>
          <w:sz w:val="24"/>
          <w:szCs w:val="24"/>
        </w:rPr>
        <w:t>appear</w:t>
      </w:r>
      <w:r w:rsidRPr="00172049">
        <w:rPr>
          <w:rFonts w:ascii="Times New Roman" w:hAnsi="Times New Roman" w:cs="Times New Roman"/>
          <w:sz w:val="24"/>
          <w:szCs w:val="24"/>
        </w:rPr>
        <w:t xml:space="preserve"> to be unique and are respected by everyone in the </w:t>
      </w:r>
      <w:r w:rsidR="00172049" w:rsidRPr="00172049">
        <w:rPr>
          <w:rFonts w:ascii="Times New Roman" w:hAnsi="Times New Roman" w:cs="Times New Roman"/>
          <w:sz w:val="24"/>
          <w:szCs w:val="24"/>
        </w:rPr>
        <w:t>community (</w:t>
      </w:r>
      <w:r w:rsidR="00963199" w:rsidRPr="00172049">
        <w:rPr>
          <w:rFonts w:ascii="Times New Roman" w:hAnsi="Times New Roman" w:cs="Times New Roman"/>
          <w:sz w:val="24"/>
          <w:szCs w:val="24"/>
        </w:rPr>
        <w:t>Kurt, 2020).</w:t>
      </w:r>
    </w:p>
    <w:p w14:paraId="7F518952" w14:textId="027AF3B4" w:rsidR="00A72E08" w:rsidRPr="00172049" w:rsidRDefault="00A72E08" w:rsidP="00172049">
      <w:pPr>
        <w:rPr>
          <w:rFonts w:ascii="Times New Roman" w:hAnsi="Times New Roman" w:cs="Times New Roman"/>
          <w:sz w:val="24"/>
          <w:szCs w:val="24"/>
        </w:rPr>
      </w:pPr>
      <w:r w:rsidRPr="00172049">
        <w:rPr>
          <w:rFonts w:ascii="Times New Roman" w:hAnsi="Times New Roman" w:cs="Times New Roman"/>
          <w:sz w:val="24"/>
          <w:szCs w:val="24"/>
        </w:rPr>
        <w:t>Stage 6: universal ethics principal orientation stage is based on moral reasoning. The reasoning is on the basis of universal ethical principles</w:t>
      </w:r>
      <w:r w:rsidR="004872D6" w:rsidRPr="00172049">
        <w:rPr>
          <w:rFonts w:ascii="Times New Roman" w:hAnsi="Times New Roman" w:cs="Times New Roman"/>
          <w:sz w:val="24"/>
          <w:szCs w:val="24"/>
        </w:rPr>
        <w:t>. Any</w:t>
      </w:r>
      <w:r w:rsidRPr="00172049">
        <w:rPr>
          <w:rFonts w:ascii="Times New Roman" w:hAnsi="Times New Roman" w:cs="Times New Roman"/>
          <w:sz w:val="24"/>
          <w:szCs w:val="24"/>
        </w:rPr>
        <w:t xml:space="preserve"> chosen principle is not concrete but abstract. It focuses on respect, equality or </w:t>
      </w:r>
      <w:r w:rsidR="00172049" w:rsidRPr="00172049">
        <w:rPr>
          <w:rFonts w:ascii="Times New Roman" w:hAnsi="Times New Roman" w:cs="Times New Roman"/>
          <w:sz w:val="24"/>
          <w:szCs w:val="24"/>
        </w:rPr>
        <w:t>dignity (</w:t>
      </w:r>
      <w:r w:rsidR="00963199" w:rsidRPr="00172049">
        <w:rPr>
          <w:rFonts w:ascii="Times New Roman" w:hAnsi="Times New Roman" w:cs="Times New Roman"/>
          <w:sz w:val="24"/>
          <w:szCs w:val="24"/>
        </w:rPr>
        <w:t>Kurt, 2020).</w:t>
      </w:r>
    </w:p>
    <w:p w14:paraId="20C9B86A" w14:textId="1EA87F81" w:rsidR="00061031" w:rsidRPr="00172049" w:rsidRDefault="00061031" w:rsidP="00172049">
      <w:pPr>
        <w:jc w:val="center"/>
        <w:rPr>
          <w:rFonts w:ascii="Times New Roman" w:hAnsi="Times New Roman" w:cs="Times New Roman"/>
          <w:b/>
          <w:bCs/>
          <w:sz w:val="24"/>
          <w:szCs w:val="24"/>
        </w:rPr>
      </w:pPr>
      <w:r w:rsidRPr="00172049">
        <w:rPr>
          <w:rFonts w:ascii="Times New Roman" w:hAnsi="Times New Roman" w:cs="Times New Roman"/>
          <w:b/>
          <w:bCs/>
          <w:sz w:val="24"/>
          <w:szCs w:val="24"/>
        </w:rPr>
        <w:t>Part 2</w:t>
      </w:r>
    </w:p>
    <w:p w14:paraId="4130465A" w14:textId="754CB00A" w:rsidR="00061031" w:rsidRPr="00172049" w:rsidRDefault="00542619" w:rsidP="00172049">
      <w:pPr>
        <w:rPr>
          <w:rFonts w:ascii="Times New Roman" w:hAnsi="Times New Roman" w:cs="Times New Roman"/>
          <w:sz w:val="24"/>
          <w:szCs w:val="24"/>
        </w:rPr>
      </w:pPr>
      <w:r w:rsidRPr="00172049">
        <w:rPr>
          <w:rFonts w:ascii="Times New Roman" w:hAnsi="Times New Roman" w:cs="Times New Roman"/>
          <w:sz w:val="24"/>
          <w:szCs w:val="24"/>
        </w:rPr>
        <w:t>According to me I think Heinz lost it all.</w:t>
      </w:r>
      <w:r w:rsidR="00583CDE" w:rsidRPr="00172049">
        <w:rPr>
          <w:rFonts w:ascii="Times New Roman" w:hAnsi="Times New Roman" w:cs="Times New Roman"/>
          <w:sz w:val="24"/>
          <w:szCs w:val="24"/>
        </w:rPr>
        <w:t xml:space="preserve"> In reference to convectional morality that concerns good interpersonal relation and maintenance of social order I could argue that Heinz did a wrong thing.</w:t>
      </w:r>
      <w:r w:rsidR="009D5CAC" w:rsidRPr="00172049">
        <w:rPr>
          <w:rFonts w:ascii="Times New Roman" w:hAnsi="Times New Roman" w:cs="Times New Roman"/>
          <w:sz w:val="24"/>
          <w:szCs w:val="24"/>
        </w:rPr>
        <w:t xml:space="preserve"> It could be because of love that Heinz should take a responsibility of finding drug and save the life his wife.</w:t>
      </w:r>
      <w:r w:rsidR="004A0A42" w:rsidRPr="00172049">
        <w:rPr>
          <w:rFonts w:ascii="Times New Roman" w:hAnsi="Times New Roman" w:cs="Times New Roman"/>
          <w:sz w:val="24"/>
          <w:szCs w:val="24"/>
        </w:rPr>
        <w:t xml:space="preserve"> Seemingly desire to be accepted by the society or wife could have made him steal druggist drug.</w:t>
      </w:r>
      <w:r w:rsidR="009D5CAC" w:rsidRPr="00172049">
        <w:rPr>
          <w:rFonts w:ascii="Times New Roman" w:hAnsi="Times New Roman" w:cs="Times New Roman"/>
          <w:sz w:val="24"/>
          <w:szCs w:val="24"/>
        </w:rPr>
        <w:t xml:space="preserve"> However,</w:t>
      </w:r>
      <w:r w:rsidR="00B8136D" w:rsidRPr="00172049">
        <w:rPr>
          <w:rFonts w:ascii="Times New Roman" w:hAnsi="Times New Roman" w:cs="Times New Roman"/>
          <w:sz w:val="24"/>
          <w:szCs w:val="24"/>
        </w:rPr>
        <w:t xml:space="preserve"> he did this by stealing but not taking medicine from the pharmacy. In stage </w:t>
      </w:r>
      <w:r w:rsidR="00172049" w:rsidRPr="00172049">
        <w:rPr>
          <w:rFonts w:ascii="Times New Roman" w:hAnsi="Times New Roman" w:cs="Times New Roman"/>
          <w:sz w:val="24"/>
          <w:szCs w:val="24"/>
        </w:rPr>
        <w:t>Four (Maintaining</w:t>
      </w:r>
      <w:r w:rsidR="00B8136D" w:rsidRPr="00172049">
        <w:rPr>
          <w:rFonts w:ascii="Times New Roman" w:hAnsi="Times New Roman" w:cs="Times New Roman"/>
          <w:sz w:val="24"/>
          <w:szCs w:val="24"/>
        </w:rPr>
        <w:t xml:space="preserve"> social order) law need to be followed by obeying set rules and regulation. </w:t>
      </w:r>
      <w:r w:rsidR="00172049" w:rsidRPr="00172049">
        <w:rPr>
          <w:rFonts w:ascii="Times New Roman" w:hAnsi="Times New Roman" w:cs="Times New Roman"/>
          <w:sz w:val="24"/>
          <w:szCs w:val="24"/>
        </w:rPr>
        <w:t>Therefore,</w:t>
      </w:r>
      <w:r w:rsidR="00B8136D" w:rsidRPr="00172049">
        <w:rPr>
          <w:rFonts w:ascii="Times New Roman" w:hAnsi="Times New Roman" w:cs="Times New Roman"/>
          <w:sz w:val="24"/>
          <w:szCs w:val="24"/>
        </w:rPr>
        <w:t xml:space="preserve"> he should not have </w:t>
      </w:r>
      <w:r w:rsidR="00172049" w:rsidRPr="00172049">
        <w:rPr>
          <w:rFonts w:ascii="Times New Roman" w:hAnsi="Times New Roman" w:cs="Times New Roman"/>
          <w:sz w:val="24"/>
          <w:szCs w:val="24"/>
        </w:rPr>
        <w:t>stolen</w:t>
      </w:r>
      <w:r w:rsidR="00B8136D" w:rsidRPr="00172049">
        <w:rPr>
          <w:rFonts w:ascii="Times New Roman" w:hAnsi="Times New Roman" w:cs="Times New Roman"/>
          <w:sz w:val="24"/>
          <w:szCs w:val="24"/>
        </w:rPr>
        <w:t xml:space="preserve"> medicine since the law forbid such actions</w:t>
      </w:r>
      <w:r w:rsidR="00F558C2" w:rsidRPr="00172049">
        <w:rPr>
          <w:rFonts w:ascii="Times New Roman" w:hAnsi="Times New Roman" w:cs="Times New Roman"/>
          <w:sz w:val="24"/>
          <w:szCs w:val="24"/>
        </w:rPr>
        <w:t xml:space="preserve"> (</w:t>
      </w:r>
      <w:r w:rsidR="00F558C2" w:rsidRPr="00172049">
        <w:rPr>
          <w:rFonts w:ascii="Times New Roman" w:hAnsi="Times New Roman" w:cs="Times New Roman"/>
          <w:sz w:val="24"/>
          <w:szCs w:val="24"/>
        </w:rPr>
        <w:t>Kurt, 2020).</w:t>
      </w:r>
    </w:p>
    <w:p w14:paraId="5DAB3E40" w14:textId="02C2BC31" w:rsidR="009B724D" w:rsidRPr="00172049" w:rsidRDefault="00061031" w:rsidP="00172049">
      <w:pPr>
        <w:jc w:val="center"/>
        <w:rPr>
          <w:rFonts w:ascii="Times New Roman" w:hAnsi="Times New Roman" w:cs="Times New Roman"/>
          <w:b/>
          <w:bCs/>
          <w:sz w:val="24"/>
          <w:szCs w:val="24"/>
        </w:rPr>
      </w:pPr>
      <w:r w:rsidRPr="00172049">
        <w:rPr>
          <w:rFonts w:ascii="Times New Roman" w:hAnsi="Times New Roman" w:cs="Times New Roman"/>
          <w:b/>
          <w:bCs/>
          <w:sz w:val="24"/>
          <w:szCs w:val="24"/>
        </w:rPr>
        <w:t>Classifying responses</w:t>
      </w:r>
    </w:p>
    <w:p w14:paraId="2D226968" w14:textId="5F4F0704" w:rsidR="009B724D" w:rsidRPr="00172049" w:rsidRDefault="009B724D" w:rsidP="00172049">
      <w:pPr>
        <w:spacing w:before="240"/>
        <w:rPr>
          <w:rFonts w:ascii="Times New Roman" w:hAnsi="Times New Roman" w:cs="Times New Roman"/>
          <w:sz w:val="24"/>
          <w:szCs w:val="24"/>
        </w:rPr>
      </w:pPr>
      <w:r w:rsidRPr="00172049">
        <w:rPr>
          <w:rFonts w:ascii="Times New Roman" w:hAnsi="Times New Roman" w:cs="Times New Roman"/>
          <w:sz w:val="24"/>
          <w:szCs w:val="24"/>
        </w:rPr>
        <w:t>A-1</w:t>
      </w:r>
      <w:r w:rsidR="00F06D9F" w:rsidRPr="00172049">
        <w:rPr>
          <w:rFonts w:ascii="Times New Roman" w:hAnsi="Times New Roman" w:cs="Times New Roman"/>
          <w:sz w:val="24"/>
          <w:szCs w:val="24"/>
        </w:rPr>
        <w:t xml:space="preserve"> (</w:t>
      </w:r>
      <w:r w:rsidR="00F06D9F" w:rsidRPr="00172049">
        <w:rPr>
          <w:rFonts w:ascii="Times New Roman" w:hAnsi="Times New Roman" w:cs="Times New Roman"/>
          <w:sz w:val="24"/>
          <w:szCs w:val="24"/>
        </w:rPr>
        <w:t>obedience, and punishment orientation</w:t>
      </w:r>
      <w:r w:rsidR="00F06D9F" w:rsidRPr="00172049">
        <w:rPr>
          <w:rFonts w:ascii="Times New Roman" w:hAnsi="Times New Roman" w:cs="Times New Roman"/>
          <w:sz w:val="24"/>
          <w:szCs w:val="24"/>
        </w:rPr>
        <w:t>)</w:t>
      </w:r>
    </w:p>
    <w:p w14:paraId="72D5415B" w14:textId="56C83B0C" w:rsidR="009B724D" w:rsidRPr="00172049" w:rsidRDefault="009B724D" w:rsidP="00172049">
      <w:pPr>
        <w:rPr>
          <w:rFonts w:ascii="Times New Roman" w:hAnsi="Times New Roman" w:cs="Times New Roman"/>
          <w:sz w:val="24"/>
          <w:szCs w:val="24"/>
        </w:rPr>
      </w:pPr>
      <w:r w:rsidRPr="00172049">
        <w:rPr>
          <w:rFonts w:ascii="Times New Roman" w:hAnsi="Times New Roman" w:cs="Times New Roman"/>
          <w:sz w:val="24"/>
          <w:szCs w:val="24"/>
        </w:rPr>
        <w:t>B-5</w:t>
      </w:r>
      <w:r w:rsidR="00F06D9F" w:rsidRPr="00172049">
        <w:rPr>
          <w:rFonts w:ascii="Times New Roman" w:hAnsi="Times New Roman" w:cs="Times New Roman"/>
          <w:sz w:val="24"/>
          <w:szCs w:val="24"/>
        </w:rPr>
        <w:t xml:space="preserve"> (</w:t>
      </w:r>
      <w:r w:rsidR="00F06D9F" w:rsidRPr="00172049">
        <w:rPr>
          <w:rFonts w:ascii="Times New Roman" w:hAnsi="Times New Roman" w:cs="Times New Roman"/>
          <w:sz w:val="24"/>
          <w:szCs w:val="24"/>
        </w:rPr>
        <w:t>social contract orientation</w:t>
      </w:r>
      <w:r w:rsidR="00F06D9F" w:rsidRPr="00172049">
        <w:rPr>
          <w:rFonts w:ascii="Times New Roman" w:hAnsi="Times New Roman" w:cs="Times New Roman"/>
          <w:sz w:val="24"/>
          <w:szCs w:val="24"/>
        </w:rPr>
        <w:t>)</w:t>
      </w:r>
    </w:p>
    <w:p w14:paraId="2F4796E5" w14:textId="4149F778" w:rsidR="009B724D" w:rsidRPr="00172049" w:rsidRDefault="009B724D" w:rsidP="00172049">
      <w:pPr>
        <w:rPr>
          <w:rFonts w:ascii="Times New Roman" w:hAnsi="Times New Roman" w:cs="Times New Roman"/>
          <w:sz w:val="24"/>
          <w:szCs w:val="24"/>
        </w:rPr>
      </w:pPr>
      <w:r w:rsidRPr="00172049">
        <w:rPr>
          <w:rFonts w:ascii="Times New Roman" w:hAnsi="Times New Roman" w:cs="Times New Roman"/>
          <w:sz w:val="24"/>
          <w:szCs w:val="24"/>
        </w:rPr>
        <w:t>C-3</w:t>
      </w:r>
      <w:r w:rsidR="00F06D9F" w:rsidRPr="00172049">
        <w:rPr>
          <w:rFonts w:ascii="Times New Roman" w:hAnsi="Times New Roman" w:cs="Times New Roman"/>
          <w:sz w:val="24"/>
          <w:szCs w:val="24"/>
        </w:rPr>
        <w:t>(</w:t>
      </w:r>
      <w:r w:rsidR="00F06D9F" w:rsidRPr="00172049">
        <w:rPr>
          <w:rFonts w:ascii="Times New Roman" w:hAnsi="Times New Roman" w:cs="Times New Roman"/>
          <w:sz w:val="24"/>
          <w:szCs w:val="24"/>
        </w:rPr>
        <w:t xml:space="preserve">Good boy, nice girl </w:t>
      </w:r>
      <w:r w:rsidR="00061031" w:rsidRPr="00172049">
        <w:rPr>
          <w:rFonts w:ascii="Times New Roman" w:hAnsi="Times New Roman" w:cs="Times New Roman"/>
          <w:sz w:val="24"/>
          <w:szCs w:val="24"/>
        </w:rPr>
        <w:t>orientation)</w:t>
      </w:r>
    </w:p>
    <w:p w14:paraId="7ABCE7F0" w14:textId="1FEBFE08" w:rsidR="009B724D" w:rsidRPr="00172049" w:rsidRDefault="009B724D" w:rsidP="00172049">
      <w:pPr>
        <w:rPr>
          <w:rFonts w:ascii="Times New Roman" w:hAnsi="Times New Roman" w:cs="Times New Roman"/>
          <w:sz w:val="24"/>
          <w:szCs w:val="24"/>
        </w:rPr>
      </w:pPr>
      <w:r w:rsidRPr="00172049">
        <w:rPr>
          <w:rFonts w:ascii="Times New Roman" w:hAnsi="Times New Roman" w:cs="Times New Roman"/>
          <w:sz w:val="24"/>
          <w:szCs w:val="24"/>
        </w:rPr>
        <w:t>D-3</w:t>
      </w:r>
      <w:r w:rsidR="003354EA" w:rsidRPr="00172049">
        <w:rPr>
          <w:rFonts w:ascii="Times New Roman" w:hAnsi="Times New Roman" w:cs="Times New Roman"/>
          <w:sz w:val="24"/>
          <w:szCs w:val="24"/>
        </w:rPr>
        <w:t>(</w:t>
      </w:r>
      <w:r w:rsidR="003354EA" w:rsidRPr="00172049">
        <w:rPr>
          <w:rFonts w:ascii="Times New Roman" w:hAnsi="Times New Roman" w:cs="Times New Roman"/>
          <w:sz w:val="24"/>
          <w:szCs w:val="24"/>
        </w:rPr>
        <w:t>Good boy, nice girl orientation</w:t>
      </w:r>
      <w:r w:rsidR="003354EA" w:rsidRPr="00172049">
        <w:rPr>
          <w:rFonts w:ascii="Times New Roman" w:hAnsi="Times New Roman" w:cs="Times New Roman"/>
          <w:sz w:val="24"/>
          <w:szCs w:val="24"/>
        </w:rPr>
        <w:t>)</w:t>
      </w:r>
    </w:p>
    <w:p w14:paraId="049E548D" w14:textId="63C9B7D0" w:rsidR="009B724D" w:rsidRPr="00172049" w:rsidRDefault="009B724D" w:rsidP="00172049">
      <w:pPr>
        <w:rPr>
          <w:rFonts w:ascii="Times New Roman" w:hAnsi="Times New Roman" w:cs="Times New Roman"/>
          <w:sz w:val="24"/>
          <w:szCs w:val="24"/>
        </w:rPr>
      </w:pPr>
      <w:r w:rsidRPr="00172049">
        <w:rPr>
          <w:rFonts w:ascii="Times New Roman" w:hAnsi="Times New Roman" w:cs="Times New Roman"/>
          <w:sz w:val="24"/>
          <w:szCs w:val="24"/>
        </w:rPr>
        <w:lastRenderedPageBreak/>
        <w:t>E-4</w:t>
      </w:r>
      <w:r w:rsidR="003354EA" w:rsidRPr="00172049">
        <w:rPr>
          <w:rFonts w:ascii="Times New Roman" w:hAnsi="Times New Roman" w:cs="Times New Roman"/>
          <w:sz w:val="24"/>
          <w:szCs w:val="24"/>
        </w:rPr>
        <w:t xml:space="preserve"> (</w:t>
      </w:r>
      <w:r w:rsidR="003354EA" w:rsidRPr="00172049">
        <w:rPr>
          <w:rFonts w:ascii="Times New Roman" w:hAnsi="Times New Roman" w:cs="Times New Roman"/>
          <w:sz w:val="24"/>
          <w:szCs w:val="24"/>
        </w:rPr>
        <w:t>law and order orientation</w:t>
      </w:r>
      <w:r w:rsidR="003354EA" w:rsidRPr="00172049">
        <w:rPr>
          <w:rFonts w:ascii="Times New Roman" w:hAnsi="Times New Roman" w:cs="Times New Roman"/>
          <w:sz w:val="24"/>
          <w:szCs w:val="24"/>
        </w:rPr>
        <w:t>)</w:t>
      </w:r>
    </w:p>
    <w:p w14:paraId="342C3CB4" w14:textId="6BF98F25" w:rsidR="009B724D" w:rsidRPr="00172049" w:rsidRDefault="009B724D" w:rsidP="00172049">
      <w:pPr>
        <w:rPr>
          <w:rFonts w:ascii="Times New Roman" w:hAnsi="Times New Roman" w:cs="Times New Roman"/>
          <w:sz w:val="24"/>
          <w:szCs w:val="24"/>
        </w:rPr>
      </w:pPr>
      <w:r w:rsidRPr="00172049">
        <w:rPr>
          <w:rFonts w:ascii="Times New Roman" w:hAnsi="Times New Roman" w:cs="Times New Roman"/>
          <w:sz w:val="24"/>
          <w:szCs w:val="24"/>
        </w:rPr>
        <w:t>F-6</w:t>
      </w:r>
      <w:r w:rsidR="003354EA" w:rsidRPr="00172049">
        <w:rPr>
          <w:rFonts w:ascii="Times New Roman" w:hAnsi="Times New Roman" w:cs="Times New Roman"/>
          <w:sz w:val="24"/>
          <w:szCs w:val="24"/>
        </w:rPr>
        <w:t xml:space="preserve"> (</w:t>
      </w:r>
      <w:r w:rsidR="003354EA" w:rsidRPr="00172049">
        <w:rPr>
          <w:rFonts w:ascii="Times New Roman" w:hAnsi="Times New Roman" w:cs="Times New Roman"/>
          <w:sz w:val="24"/>
          <w:szCs w:val="24"/>
        </w:rPr>
        <w:t>universal ethics principal orientation</w:t>
      </w:r>
      <w:r w:rsidR="003354EA" w:rsidRPr="00172049">
        <w:rPr>
          <w:rFonts w:ascii="Times New Roman" w:hAnsi="Times New Roman" w:cs="Times New Roman"/>
          <w:sz w:val="24"/>
          <w:szCs w:val="24"/>
        </w:rPr>
        <w:t>)</w:t>
      </w:r>
    </w:p>
    <w:p w14:paraId="55A578CA" w14:textId="77777777" w:rsidR="009B724D" w:rsidRPr="00172049" w:rsidRDefault="009B724D" w:rsidP="00172049">
      <w:pPr>
        <w:rPr>
          <w:rFonts w:ascii="Times New Roman" w:hAnsi="Times New Roman" w:cs="Times New Roman"/>
          <w:sz w:val="24"/>
          <w:szCs w:val="24"/>
        </w:rPr>
      </w:pPr>
    </w:p>
    <w:p w14:paraId="2297DD60" w14:textId="77777777" w:rsidR="00CD3DD0" w:rsidRPr="00172049" w:rsidRDefault="00CD3DD0" w:rsidP="00172049">
      <w:pPr>
        <w:rPr>
          <w:rFonts w:ascii="Times New Roman" w:hAnsi="Times New Roman" w:cs="Times New Roman"/>
          <w:sz w:val="24"/>
          <w:szCs w:val="24"/>
        </w:rPr>
      </w:pPr>
      <w:r w:rsidRPr="00172049">
        <w:rPr>
          <w:rFonts w:ascii="Times New Roman" w:hAnsi="Times New Roman" w:cs="Times New Roman"/>
          <w:sz w:val="24"/>
          <w:szCs w:val="24"/>
        </w:rPr>
        <w:br w:type="page"/>
      </w:r>
    </w:p>
    <w:p w14:paraId="271EAF6F" w14:textId="4A77423D" w:rsidR="00AC1F5E" w:rsidRPr="00172049" w:rsidRDefault="00AC1F5E" w:rsidP="00172049">
      <w:pPr>
        <w:jc w:val="center"/>
        <w:rPr>
          <w:rFonts w:ascii="Times New Roman" w:hAnsi="Times New Roman" w:cs="Times New Roman"/>
          <w:sz w:val="24"/>
          <w:szCs w:val="24"/>
        </w:rPr>
      </w:pPr>
      <w:r w:rsidRPr="00172049">
        <w:rPr>
          <w:rFonts w:ascii="Times New Roman" w:hAnsi="Times New Roman" w:cs="Times New Roman"/>
          <w:sz w:val="24"/>
          <w:szCs w:val="24"/>
        </w:rPr>
        <w:lastRenderedPageBreak/>
        <w:t>Reference</w:t>
      </w:r>
    </w:p>
    <w:p w14:paraId="40A720AB" w14:textId="3E6522A3" w:rsidR="00AC1F5E" w:rsidRPr="00172049" w:rsidRDefault="00AC1F5E" w:rsidP="00172049">
      <w:pPr>
        <w:jc w:val="left"/>
        <w:rPr>
          <w:rFonts w:ascii="Times New Roman" w:hAnsi="Times New Roman" w:cs="Times New Roman"/>
          <w:sz w:val="24"/>
          <w:szCs w:val="24"/>
        </w:rPr>
      </w:pPr>
      <w:r w:rsidRPr="00172049">
        <w:rPr>
          <w:rFonts w:ascii="Times New Roman" w:hAnsi="Times New Roman" w:cs="Times New Roman"/>
          <w:sz w:val="24"/>
          <w:szCs w:val="24"/>
        </w:rPr>
        <w:t>Kurt, S. (2020). Stages of Moral Development – Lawrence Kohlberg</w:t>
      </w:r>
      <w:r w:rsidR="00CD3DD0" w:rsidRPr="00172049">
        <w:rPr>
          <w:rFonts w:ascii="Times New Roman" w:hAnsi="Times New Roman" w:cs="Times New Roman"/>
          <w:sz w:val="24"/>
          <w:szCs w:val="24"/>
        </w:rPr>
        <w:t xml:space="preserve">. </w:t>
      </w:r>
      <w:hyperlink r:id="rId4" w:history="1">
        <w:r w:rsidR="00CD3DD0" w:rsidRPr="00172049">
          <w:rPr>
            <w:rStyle w:val="Hyperlink"/>
            <w:rFonts w:ascii="Times New Roman" w:hAnsi="Times New Roman" w:cs="Times New Roman"/>
            <w:sz w:val="24"/>
            <w:szCs w:val="24"/>
          </w:rPr>
          <w:t>https://educationaltechnology.net/stages-of-moral-development-lawrence-kohlberg/</w:t>
        </w:r>
      </w:hyperlink>
      <w:r w:rsidR="00CD3DD0" w:rsidRPr="00172049">
        <w:rPr>
          <w:rFonts w:ascii="Times New Roman" w:hAnsi="Times New Roman" w:cs="Times New Roman"/>
          <w:sz w:val="24"/>
          <w:szCs w:val="24"/>
        </w:rPr>
        <w:t xml:space="preserve"> </w:t>
      </w:r>
    </w:p>
    <w:p w14:paraId="583CE6C5" w14:textId="77777777" w:rsidR="00AC1F5E" w:rsidRPr="00172049" w:rsidRDefault="00AC1F5E" w:rsidP="00172049">
      <w:pPr>
        <w:rPr>
          <w:rFonts w:ascii="Times New Roman" w:hAnsi="Times New Roman" w:cs="Times New Roman"/>
          <w:sz w:val="24"/>
          <w:szCs w:val="24"/>
        </w:rPr>
      </w:pPr>
    </w:p>
    <w:p w14:paraId="3C7A351E" w14:textId="77777777" w:rsidR="00B048C4" w:rsidRPr="00172049" w:rsidRDefault="00B048C4" w:rsidP="00172049">
      <w:pPr>
        <w:rPr>
          <w:rFonts w:ascii="Times New Roman" w:hAnsi="Times New Roman" w:cs="Times New Roman"/>
          <w:sz w:val="24"/>
          <w:szCs w:val="24"/>
        </w:rPr>
      </w:pPr>
    </w:p>
    <w:sectPr w:rsidR="00B048C4" w:rsidRPr="001720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8C4"/>
    <w:rsid w:val="00061031"/>
    <w:rsid w:val="00172049"/>
    <w:rsid w:val="002C6CBD"/>
    <w:rsid w:val="003354EA"/>
    <w:rsid w:val="0041459D"/>
    <w:rsid w:val="004242E3"/>
    <w:rsid w:val="00431903"/>
    <w:rsid w:val="004872D6"/>
    <w:rsid w:val="004A0A42"/>
    <w:rsid w:val="00542619"/>
    <w:rsid w:val="00583CDE"/>
    <w:rsid w:val="00791289"/>
    <w:rsid w:val="007C2ABF"/>
    <w:rsid w:val="00810DD4"/>
    <w:rsid w:val="00963199"/>
    <w:rsid w:val="009B724D"/>
    <w:rsid w:val="009D5CAC"/>
    <w:rsid w:val="00A72E08"/>
    <w:rsid w:val="00AA0C3B"/>
    <w:rsid w:val="00AC1F5E"/>
    <w:rsid w:val="00B048C4"/>
    <w:rsid w:val="00B17AF7"/>
    <w:rsid w:val="00B8136D"/>
    <w:rsid w:val="00B94D3C"/>
    <w:rsid w:val="00BD710A"/>
    <w:rsid w:val="00CD3DD0"/>
    <w:rsid w:val="00D25F3B"/>
    <w:rsid w:val="00D45D41"/>
    <w:rsid w:val="00F06D9F"/>
    <w:rsid w:val="00F55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A0C0C"/>
  <w15:chartTrackingRefBased/>
  <w15:docId w15:val="{6099016C-B362-418B-90BA-067FAD9E3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00" w:afterAutospacing="1" w:line="48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C1F5E"/>
    <w:pPr>
      <w:spacing w:before="100" w:beforeAutospacing="1" w:line="240" w:lineRule="auto"/>
      <w:jc w:val="left"/>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1F5E"/>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CD3DD0"/>
    <w:rPr>
      <w:color w:val="0563C1" w:themeColor="hyperlink"/>
      <w:u w:val="single"/>
    </w:rPr>
  </w:style>
  <w:style w:type="character" w:styleId="UnresolvedMention">
    <w:name w:val="Unresolved Mention"/>
    <w:basedOn w:val="DefaultParagraphFont"/>
    <w:uiPriority w:val="99"/>
    <w:semiHidden/>
    <w:unhideWhenUsed/>
    <w:rsid w:val="00CD3DD0"/>
    <w:rPr>
      <w:color w:val="605E5C"/>
      <w:shd w:val="clear" w:color="auto" w:fill="E1DFDD"/>
    </w:rPr>
  </w:style>
  <w:style w:type="paragraph" w:styleId="ListParagraph">
    <w:name w:val="List Paragraph"/>
    <w:basedOn w:val="Normal"/>
    <w:uiPriority w:val="34"/>
    <w:qFormat/>
    <w:rsid w:val="009B72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615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ducationaltechnology.net/stages-of-moral-development-lawrence-kohlbe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4</Pages>
  <Words>436</Words>
  <Characters>2487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dc:creator>
  <cp:keywords/>
  <dc:description/>
  <cp:lastModifiedBy>user 1</cp:lastModifiedBy>
  <cp:revision>27</cp:revision>
  <dcterms:created xsi:type="dcterms:W3CDTF">2020-11-09T00:10:00Z</dcterms:created>
  <dcterms:modified xsi:type="dcterms:W3CDTF">2020-11-09T01:36:00Z</dcterms:modified>
</cp:coreProperties>
</file>